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9A2" w:rsidRDefault="008779A2" w:rsidP="008779A2">
      <w:pPr>
        <w:pStyle w:val="a4"/>
        <w:jc w:val="right"/>
      </w:pPr>
      <w:r>
        <w:t>Приложение 1.</w:t>
      </w:r>
    </w:p>
    <w:p w:rsidR="008779A2" w:rsidRDefault="008779A2" w:rsidP="008779A2">
      <w:pPr>
        <w:pStyle w:val="a4"/>
        <w:jc w:val="right"/>
      </w:pPr>
      <w:r>
        <w:t>(Приказ №153 от 26.09.2017)</w:t>
      </w:r>
    </w:p>
    <w:p w:rsidR="005268EB" w:rsidRDefault="00A9311E" w:rsidP="008779A2">
      <w:pPr>
        <w:pStyle w:val="1"/>
      </w:pPr>
      <w:r>
        <w:t xml:space="preserve">План мероприятий по повышению качества образовательной деятельности по итогам проведения в 2017 году независимой </w:t>
      </w:r>
      <w:proofErr w:type="gramStart"/>
      <w:r>
        <w:t>оценки качества образовательной деятельности</w:t>
      </w:r>
      <w:r w:rsidR="008779A2">
        <w:t xml:space="preserve"> образовательных организаций города</w:t>
      </w:r>
      <w:proofErr w:type="gramEnd"/>
      <w:r w:rsidR="008779A2">
        <w:t xml:space="preserve"> </w:t>
      </w:r>
      <w:proofErr w:type="spellStart"/>
      <w:r w:rsidR="008779A2">
        <w:t>Лесосибирска</w:t>
      </w:r>
      <w:proofErr w:type="spellEnd"/>
    </w:p>
    <w:p w:rsidR="008779A2" w:rsidRPr="008779A2" w:rsidRDefault="008779A2" w:rsidP="008779A2"/>
    <w:tbl>
      <w:tblPr>
        <w:tblStyle w:val="a3"/>
        <w:tblW w:w="0" w:type="auto"/>
        <w:tblLook w:val="04A0"/>
      </w:tblPr>
      <w:tblGrid>
        <w:gridCol w:w="1101"/>
        <w:gridCol w:w="6291"/>
        <w:gridCol w:w="3697"/>
        <w:gridCol w:w="3697"/>
      </w:tblGrid>
      <w:tr w:rsidR="00A9311E" w:rsidRPr="008779A2" w:rsidTr="00A9311E">
        <w:tc>
          <w:tcPr>
            <w:tcW w:w="1101" w:type="dxa"/>
          </w:tcPr>
          <w:p w:rsidR="00A9311E" w:rsidRPr="008779A2" w:rsidRDefault="00A9311E">
            <w:pPr>
              <w:rPr>
                <w:sz w:val="28"/>
                <w:szCs w:val="28"/>
              </w:rPr>
            </w:pPr>
            <w:r w:rsidRPr="008779A2">
              <w:rPr>
                <w:sz w:val="28"/>
                <w:szCs w:val="28"/>
              </w:rPr>
              <w:t>№</w:t>
            </w:r>
          </w:p>
        </w:tc>
        <w:tc>
          <w:tcPr>
            <w:tcW w:w="6291" w:type="dxa"/>
          </w:tcPr>
          <w:p w:rsidR="00A9311E" w:rsidRPr="008779A2" w:rsidRDefault="00A9311E">
            <w:pPr>
              <w:rPr>
                <w:sz w:val="28"/>
                <w:szCs w:val="28"/>
              </w:rPr>
            </w:pPr>
            <w:r w:rsidRPr="008779A2">
              <w:rPr>
                <w:sz w:val="28"/>
                <w:szCs w:val="28"/>
              </w:rPr>
              <w:t>Мероприятие</w:t>
            </w:r>
          </w:p>
        </w:tc>
        <w:tc>
          <w:tcPr>
            <w:tcW w:w="3697" w:type="dxa"/>
          </w:tcPr>
          <w:p w:rsidR="00A9311E" w:rsidRPr="008779A2" w:rsidRDefault="00A9311E">
            <w:pPr>
              <w:rPr>
                <w:sz w:val="28"/>
                <w:szCs w:val="28"/>
              </w:rPr>
            </w:pPr>
            <w:r w:rsidRPr="008779A2">
              <w:rPr>
                <w:sz w:val="28"/>
                <w:szCs w:val="28"/>
              </w:rPr>
              <w:t xml:space="preserve">Сроки исполнения </w:t>
            </w:r>
          </w:p>
        </w:tc>
        <w:tc>
          <w:tcPr>
            <w:tcW w:w="3697" w:type="dxa"/>
          </w:tcPr>
          <w:p w:rsidR="00A9311E" w:rsidRPr="008779A2" w:rsidRDefault="00A9311E">
            <w:pPr>
              <w:rPr>
                <w:sz w:val="28"/>
                <w:szCs w:val="28"/>
              </w:rPr>
            </w:pPr>
            <w:r w:rsidRPr="008779A2">
              <w:rPr>
                <w:sz w:val="28"/>
                <w:szCs w:val="28"/>
              </w:rPr>
              <w:t>ответственный</w:t>
            </w:r>
          </w:p>
        </w:tc>
      </w:tr>
      <w:tr w:rsidR="00A9311E" w:rsidRPr="008779A2" w:rsidTr="00A9311E">
        <w:tc>
          <w:tcPr>
            <w:tcW w:w="1101" w:type="dxa"/>
          </w:tcPr>
          <w:p w:rsidR="00A9311E" w:rsidRPr="008779A2" w:rsidRDefault="00A9311E">
            <w:pPr>
              <w:rPr>
                <w:sz w:val="28"/>
                <w:szCs w:val="28"/>
              </w:rPr>
            </w:pPr>
            <w:r w:rsidRPr="008779A2">
              <w:rPr>
                <w:sz w:val="28"/>
                <w:szCs w:val="28"/>
              </w:rPr>
              <w:t>1.</w:t>
            </w:r>
          </w:p>
        </w:tc>
        <w:tc>
          <w:tcPr>
            <w:tcW w:w="6291" w:type="dxa"/>
          </w:tcPr>
          <w:p w:rsidR="00A9311E" w:rsidRPr="008779A2" w:rsidRDefault="00A9311E">
            <w:pPr>
              <w:rPr>
                <w:sz w:val="28"/>
                <w:szCs w:val="28"/>
              </w:rPr>
            </w:pPr>
            <w:r w:rsidRPr="008779A2">
              <w:rPr>
                <w:sz w:val="28"/>
                <w:szCs w:val="28"/>
              </w:rPr>
              <w:t>Привести структуру и содержание сайтов  образовательных организаций в соответствие с требованиями законодательства, обеспечив каждый сайт сервисом обратной связи</w:t>
            </w:r>
            <w:r w:rsidR="00C86DC6" w:rsidRPr="008779A2">
              <w:rPr>
                <w:sz w:val="28"/>
                <w:szCs w:val="28"/>
              </w:rPr>
              <w:t>;</w:t>
            </w:r>
          </w:p>
        </w:tc>
        <w:tc>
          <w:tcPr>
            <w:tcW w:w="3697" w:type="dxa"/>
          </w:tcPr>
          <w:p w:rsidR="00A9311E" w:rsidRPr="008779A2" w:rsidRDefault="00A9311E">
            <w:pPr>
              <w:rPr>
                <w:sz w:val="28"/>
                <w:szCs w:val="28"/>
              </w:rPr>
            </w:pPr>
            <w:r w:rsidRPr="008779A2">
              <w:rPr>
                <w:sz w:val="28"/>
                <w:szCs w:val="28"/>
              </w:rPr>
              <w:t>До 01.01.2018</w:t>
            </w:r>
          </w:p>
        </w:tc>
        <w:tc>
          <w:tcPr>
            <w:tcW w:w="3697" w:type="dxa"/>
          </w:tcPr>
          <w:p w:rsidR="00A9311E" w:rsidRPr="008779A2" w:rsidRDefault="00A9311E">
            <w:pPr>
              <w:rPr>
                <w:sz w:val="28"/>
                <w:szCs w:val="28"/>
              </w:rPr>
            </w:pPr>
            <w:r w:rsidRPr="008779A2">
              <w:rPr>
                <w:sz w:val="28"/>
                <w:szCs w:val="28"/>
              </w:rPr>
              <w:t>Руководители ОО.</w:t>
            </w:r>
          </w:p>
        </w:tc>
      </w:tr>
      <w:tr w:rsidR="00A9311E" w:rsidRPr="008779A2" w:rsidTr="00A9311E">
        <w:tc>
          <w:tcPr>
            <w:tcW w:w="1101" w:type="dxa"/>
          </w:tcPr>
          <w:p w:rsidR="00A9311E" w:rsidRPr="008779A2" w:rsidRDefault="00A9311E">
            <w:pPr>
              <w:rPr>
                <w:sz w:val="28"/>
                <w:szCs w:val="28"/>
              </w:rPr>
            </w:pPr>
            <w:r w:rsidRPr="008779A2">
              <w:rPr>
                <w:sz w:val="28"/>
                <w:szCs w:val="28"/>
              </w:rPr>
              <w:t>2.</w:t>
            </w:r>
          </w:p>
        </w:tc>
        <w:tc>
          <w:tcPr>
            <w:tcW w:w="6291" w:type="dxa"/>
          </w:tcPr>
          <w:p w:rsidR="00A9311E" w:rsidRPr="008779A2" w:rsidRDefault="00A9311E">
            <w:pPr>
              <w:rPr>
                <w:sz w:val="28"/>
                <w:szCs w:val="28"/>
              </w:rPr>
            </w:pPr>
            <w:r w:rsidRPr="008779A2">
              <w:rPr>
                <w:sz w:val="28"/>
                <w:szCs w:val="28"/>
              </w:rPr>
              <w:t xml:space="preserve">Качественно улучшить условия </w:t>
            </w:r>
            <w:r w:rsidR="00C86DC6" w:rsidRPr="008779A2">
              <w:rPr>
                <w:sz w:val="28"/>
                <w:szCs w:val="28"/>
              </w:rPr>
              <w:t>организации обучения  и воспитания детей с ОВЗ (продолжить приобретение необходимого  специального оборудования для детей с ОВЗ и детей-инвалидов);</w:t>
            </w:r>
          </w:p>
        </w:tc>
        <w:tc>
          <w:tcPr>
            <w:tcW w:w="3697" w:type="dxa"/>
          </w:tcPr>
          <w:p w:rsidR="00A9311E" w:rsidRPr="008779A2" w:rsidRDefault="00C86DC6">
            <w:pPr>
              <w:rPr>
                <w:sz w:val="28"/>
                <w:szCs w:val="28"/>
              </w:rPr>
            </w:pPr>
            <w:r w:rsidRPr="008779A2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697" w:type="dxa"/>
          </w:tcPr>
          <w:p w:rsidR="00A9311E" w:rsidRPr="008779A2" w:rsidRDefault="00C86DC6">
            <w:pPr>
              <w:rPr>
                <w:sz w:val="28"/>
                <w:szCs w:val="28"/>
              </w:rPr>
            </w:pPr>
            <w:r w:rsidRPr="008779A2">
              <w:rPr>
                <w:sz w:val="28"/>
                <w:szCs w:val="28"/>
              </w:rPr>
              <w:t>Руководители  ОО;</w:t>
            </w:r>
          </w:p>
        </w:tc>
      </w:tr>
      <w:tr w:rsidR="00A9311E" w:rsidRPr="008779A2" w:rsidTr="00A9311E">
        <w:tc>
          <w:tcPr>
            <w:tcW w:w="1101" w:type="dxa"/>
          </w:tcPr>
          <w:p w:rsidR="00A9311E" w:rsidRPr="008779A2" w:rsidRDefault="00C86DC6">
            <w:pPr>
              <w:rPr>
                <w:sz w:val="28"/>
                <w:szCs w:val="28"/>
              </w:rPr>
            </w:pPr>
            <w:r w:rsidRPr="008779A2">
              <w:rPr>
                <w:sz w:val="28"/>
                <w:szCs w:val="28"/>
              </w:rPr>
              <w:t>3.</w:t>
            </w:r>
          </w:p>
        </w:tc>
        <w:tc>
          <w:tcPr>
            <w:tcW w:w="6291" w:type="dxa"/>
          </w:tcPr>
          <w:p w:rsidR="00A9311E" w:rsidRPr="008779A2" w:rsidRDefault="00C86DC6" w:rsidP="00C86DC6">
            <w:pPr>
              <w:rPr>
                <w:sz w:val="28"/>
                <w:szCs w:val="28"/>
              </w:rPr>
            </w:pPr>
            <w:r w:rsidRPr="008779A2">
              <w:rPr>
                <w:sz w:val="28"/>
                <w:szCs w:val="28"/>
              </w:rPr>
              <w:t>Создать условия для индивидуальной работы узких специалистов в  ДОУ через  организацию деятельности  городского  консультационного центра;</w:t>
            </w:r>
          </w:p>
        </w:tc>
        <w:tc>
          <w:tcPr>
            <w:tcW w:w="3697" w:type="dxa"/>
          </w:tcPr>
          <w:p w:rsidR="00A9311E" w:rsidRPr="008779A2" w:rsidRDefault="008779A2">
            <w:pPr>
              <w:rPr>
                <w:sz w:val="28"/>
                <w:szCs w:val="28"/>
              </w:rPr>
            </w:pPr>
            <w:r w:rsidRPr="008779A2">
              <w:rPr>
                <w:sz w:val="28"/>
                <w:szCs w:val="28"/>
              </w:rPr>
              <w:t>01.01 2018 – 30.05.2018</w:t>
            </w:r>
          </w:p>
        </w:tc>
        <w:tc>
          <w:tcPr>
            <w:tcW w:w="3697" w:type="dxa"/>
          </w:tcPr>
          <w:p w:rsidR="00A9311E" w:rsidRPr="008779A2" w:rsidRDefault="008779A2">
            <w:pPr>
              <w:rPr>
                <w:sz w:val="28"/>
                <w:szCs w:val="28"/>
              </w:rPr>
            </w:pPr>
            <w:r w:rsidRPr="008779A2">
              <w:rPr>
                <w:sz w:val="28"/>
                <w:szCs w:val="28"/>
              </w:rPr>
              <w:t>Колосов В.Г., отдел общего, дошкольного, дополнительного образования и воспитания;</w:t>
            </w:r>
          </w:p>
        </w:tc>
      </w:tr>
      <w:tr w:rsidR="00A9311E" w:rsidRPr="008779A2" w:rsidTr="00A9311E">
        <w:tc>
          <w:tcPr>
            <w:tcW w:w="1101" w:type="dxa"/>
          </w:tcPr>
          <w:p w:rsidR="00A9311E" w:rsidRPr="008779A2" w:rsidRDefault="00C86DC6">
            <w:pPr>
              <w:rPr>
                <w:sz w:val="28"/>
                <w:szCs w:val="28"/>
              </w:rPr>
            </w:pPr>
            <w:r w:rsidRPr="008779A2">
              <w:rPr>
                <w:sz w:val="28"/>
                <w:szCs w:val="28"/>
              </w:rPr>
              <w:t xml:space="preserve">4. </w:t>
            </w:r>
          </w:p>
        </w:tc>
        <w:tc>
          <w:tcPr>
            <w:tcW w:w="6291" w:type="dxa"/>
          </w:tcPr>
          <w:p w:rsidR="00A9311E" w:rsidRPr="008779A2" w:rsidRDefault="00C86DC6">
            <w:pPr>
              <w:rPr>
                <w:sz w:val="28"/>
                <w:szCs w:val="28"/>
              </w:rPr>
            </w:pPr>
            <w:r w:rsidRPr="008779A2">
              <w:rPr>
                <w:sz w:val="28"/>
                <w:szCs w:val="28"/>
              </w:rPr>
              <w:t>Обеспечить информированность родителей о возможностях предоставления услуг образовательной организацией  и материально-техническом обеспечении учреждения.</w:t>
            </w:r>
          </w:p>
        </w:tc>
        <w:tc>
          <w:tcPr>
            <w:tcW w:w="3697" w:type="dxa"/>
          </w:tcPr>
          <w:p w:rsidR="00A9311E" w:rsidRPr="008779A2" w:rsidRDefault="008779A2">
            <w:pPr>
              <w:rPr>
                <w:sz w:val="28"/>
                <w:szCs w:val="28"/>
              </w:rPr>
            </w:pPr>
            <w:r w:rsidRPr="008779A2">
              <w:rPr>
                <w:sz w:val="28"/>
                <w:szCs w:val="28"/>
              </w:rPr>
              <w:t>До 01.02.2018, постоянно</w:t>
            </w:r>
          </w:p>
        </w:tc>
        <w:tc>
          <w:tcPr>
            <w:tcW w:w="3697" w:type="dxa"/>
          </w:tcPr>
          <w:p w:rsidR="00A9311E" w:rsidRPr="008779A2" w:rsidRDefault="00CB19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ОО</w:t>
            </w:r>
          </w:p>
        </w:tc>
      </w:tr>
    </w:tbl>
    <w:p w:rsidR="00A9311E" w:rsidRPr="008779A2" w:rsidRDefault="00A9311E">
      <w:pPr>
        <w:rPr>
          <w:sz w:val="28"/>
          <w:szCs w:val="28"/>
        </w:rPr>
      </w:pPr>
    </w:p>
    <w:sectPr w:rsidR="00A9311E" w:rsidRPr="008779A2" w:rsidSect="00A9311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9311E"/>
    <w:rsid w:val="005268EB"/>
    <w:rsid w:val="008779A2"/>
    <w:rsid w:val="00A9311E"/>
    <w:rsid w:val="00C86DC6"/>
    <w:rsid w:val="00CB1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8EB"/>
  </w:style>
  <w:style w:type="paragraph" w:styleId="1">
    <w:name w:val="heading 1"/>
    <w:basedOn w:val="a"/>
    <w:next w:val="a"/>
    <w:link w:val="10"/>
    <w:uiPriority w:val="9"/>
    <w:qFormat/>
    <w:rsid w:val="008779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31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779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8779A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Vesta999</dc:creator>
  <cp:keywords/>
  <dc:description/>
  <cp:lastModifiedBy>Vesta999</cp:lastModifiedBy>
  <cp:revision>5</cp:revision>
  <cp:lastPrinted>2017-11-28T09:33:00Z</cp:lastPrinted>
  <dcterms:created xsi:type="dcterms:W3CDTF">2017-11-28T09:05:00Z</dcterms:created>
  <dcterms:modified xsi:type="dcterms:W3CDTF">2017-11-28T09:39:00Z</dcterms:modified>
</cp:coreProperties>
</file>