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24"/>
        <w:gridCol w:w="3981"/>
      </w:tblGrid>
      <w:tr w:rsidR="002739D8" w:rsidRPr="002739D8" w:rsidTr="002739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39D8" w:rsidRPr="002739D8" w:rsidRDefault="002739D8" w:rsidP="002739D8">
            <w:pPr>
              <w:spacing w:after="206" w:line="240" w:lineRule="auto"/>
              <w:rPr>
                <w:rFonts w:ascii="Verdana" w:eastAsia="Times New Roman" w:hAnsi="Verdana" w:cs="Times New Roman"/>
                <w:sz w:val="23"/>
                <w:szCs w:val="23"/>
                <w:lang w:eastAsia="ru-RU"/>
              </w:rPr>
            </w:pPr>
            <w:r w:rsidRPr="002739D8">
              <w:rPr>
                <w:rFonts w:ascii="Verdana" w:eastAsia="Times New Roman" w:hAnsi="Verdana" w:cs="Times New Roman"/>
                <w:sz w:val="23"/>
                <w:szCs w:val="23"/>
                <w:lang w:eastAsia="ru-RU"/>
              </w:rPr>
              <w:t>14.12.2015</w:t>
            </w:r>
          </w:p>
        </w:tc>
        <w:tc>
          <w:tcPr>
            <w:tcW w:w="0" w:type="auto"/>
            <w:vAlign w:val="center"/>
            <w:hideMark/>
          </w:tcPr>
          <w:p w:rsidR="002739D8" w:rsidRPr="002739D8" w:rsidRDefault="002739D8" w:rsidP="002739D8">
            <w:pPr>
              <w:spacing w:after="206" w:line="240" w:lineRule="auto"/>
              <w:jc w:val="right"/>
              <w:rPr>
                <w:rFonts w:ascii="Verdana" w:eastAsia="Times New Roman" w:hAnsi="Verdana" w:cs="Times New Roman"/>
                <w:sz w:val="23"/>
                <w:szCs w:val="23"/>
                <w:lang w:eastAsia="ru-RU"/>
              </w:rPr>
            </w:pPr>
            <w:r w:rsidRPr="002739D8">
              <w:rPr>
                <w:rFonts w:ascii="Verdana" w:eastAsia="Times New Roman" w:hAnsi="Verdana" w:cs="Times New Roman"/>
                <w:sz w:val="23"/>
                <w:szCs w:val="23"/>
                <w:lang w:eastAsia="ru-RU"/>
              </w:rPr>
              <w:t>№ 1467</w:t>
            </w:r>
          </w:p>
        </w:tc>
      </w:tr>
    </w:tbl>
    <w:p w:rsidR="002739D8" w:rsidRPr="002739D8" w:rsidRDefault="002739D8" w:rsidP="002739D8">
      <w:pPr>
        <w:shd w:val="clear" w:color="auto" w:fill="FFFFFF"/>
        <w:spacing w:after="20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9D8">
        <w:rPr>
          <w:rFonts w:ascii="Verdana" w:eastAsia="Times New Roman" w:hAnsi="Verdana" w:cs="Times New Roman"/>
          <w:b/>
          <w:bCs/>
          <w:color w:val="000000"/>
          <w:sz w:val="23"/>
          <w:lang w:eastAsia="ru-RU"/>
        </w:rPr>
        <w:t xml:space="preserve">Об утверждении перечня мероприятий ("Дорожной карты") по повышению значений показателей доступности для инвалидов объектов и услуг города </w:t>
      </w:r>
      <w:proofErr w:type="spellStart"/>
      <w:r w:rsidRPr="002739D8">
        <w:rPr>
          <w:rFonts w:ascii="Verdana" w:eastAsia="Times New Roman" w:hAnsi="Verdana" w:cs="Times New Roman"/>
          <w:b/>
          <w:bCs/>
          <w:color w:val="000000"/>
          <w:sz w:val="23"/>
          <w:lang w:eastAsia="ru-RU"/>
        </w:rPr>
        <w:t>Лесосибирска</w:t>
      </w:r>
      <w:proofErr w:type="spellEnd"/>
    </w:p>
    <w:p w:rsidR="002739D8" w:rsidRPr="002739D8" w:rsidRDefault="002739D8" w:rsidP="002739D8">
      <w:pPr>
        <w:shd w:val="clear" w:color="auto" w:fill="FFFFFF"/>
        <w:spacing w:after="206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proofErr w:type="gramStart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 целях реализации гражданских, экономических и других прав и свобод граждан, предусмотренных Конституцией Российской Федерации, в соответствии с 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и в связи с ратификацией Конвенции  о правах инвалидов», Федеральным законом от 24.11.1995 № 181-ФЗ "О социальной защите инвалидов в Российской Федерации" и, руководствуясь</w:t>
      </w:r>
      <w:proofErr w:type="gramEnd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ст. 18.1. Устава города </w:t>
      </w:r>
      <w:proofErr w:type="spellStart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Лесосибирска</w:t>
      </w:r>
      <w:proofErr w:type="spellEnd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Красноярского края, ПОСТАНОВЛЯЮ:</w:t>
      </w:r>
    </w:p>
    <w:p w:rsidR="002739D8" w:rsidRPr="002739D8" w:rsidRDefault="002739D8" w:rsidP="002739D8">
      <w:pPr>
        <w:shd w:val="clear" w:color="auto" w:fill="FFFFFF"/>
        <w:spacing w:after="206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1. Утвердить перечень мероприятий ("Дорожную карту") по повышению значений показателей доступности для инвалидов объектов и услуг города </w:t>
      </w:r>
      <w:proofErr w:type="spellStart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Лесосибирска</w:t>
      </w:r>
      <w:proofErr w:type="spellEnd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согласно приложению № 1 и приложению № 2 к настоящему постановлению.</w:t>
      </w:r>
    </w:p>
    <w:p w:rsidR="002739D8" w:rsidRPr="002739D8" w:rsidRDefault="002739D8" w:rsidP="002739D8">
      <w:pPr>
        <w:shd w:val="clear" w:color="auto" w:fill="FFFFFF"/>
        <w:spacing w:after="206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2. </w:t>
      </w:r>
      <w:proofErr w:type="gramStart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Контроль за</w:t>
      </w:r>
      <w:proofErr w:type="gramEnd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 xml:space="preserve"> исполнением настоящего постановления возложить на заместителя главы города по социальным вопросам Р.С. </w:t>
      </w:r>
      <w:proofErr w:type="spellStart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Вирц</w:t>
      </w:r>
      <w:proofErr w:type="spellEnd"/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.</w:t>
      </w:r>
    </w:p>
    <w:p w:rsidR="002739D8" w:rsidRPr="002739D8" w:rsidRDefault="002739D8" w:rsidP="002739D8">
      <w:pPr>
        <w:shd w:val="clear" w:color="auto" w:fill="FFFFFF"/>
        <w:spacing w:after="206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3. Управлению делами и кадровой политики (Зорина Е.Н.) опубликовать настоящее постановление в газете «Заря Енисея».</w:t>
      </w:r>
    </w:p>
    <w:p w:rsidR="002739D8" w:rsidRPr="002739D8" w:rsidRDefault="002739D8" w:rsidP="002739D8">
      <w:pPr>
        <w:shd w:val="clear" w:color="auto" w:fill="FFFFFF"/>
        <w:spacing w:after="206" w:line="240" w:lineRule="auto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2739D8"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  <w:t>4. Постановление вступает в силу со дня его официального опубликования.</w:t>
      </w:r>
    </w:p>
    <w:p w:rsidR="002739D8" w:rsidRPr="002739D8" w:rsidRDefault="002739D8" w:rsidP="002739D8">
      <w:pPr>
        <w:spacing w:after="206" w:line="240" w:lineRule="auto"/>
        <w:jc w:val="right"/>
        <w:rPr>
          <w:rFonts w:ascii="Verdana" w:eastAsia="Times New Roman" w:hAnsi="Verdana" w:cs="Times New Roman"/>
          <w:b/>
          <w:bCs/>
          <w:color w:val="000000"/>
          <w:sz w:val="23"/>
          <w:szCs w:val="23"/>
          <w:shd w:val="clear" w:color="auto" w:fill="FFFFFF"/>
          <w:lang w:eastAsia="ru-RU"/>
        </w:rPr>
      </w:pPr>
      <w:r w:rsidRPr="002739D8">
        <w:rPr>
          <w:rFonts w:ascii="Verdana" w:eastAsia="Times New Roman" w:hAnsi="Verdana" w:cs="Times New Roman"/>
          <w:b/>
          <w:bCs/>
          <w:color w:val="000000"/>
          <w:sz w:val="23"/>
          <w:lang w:eastAsia="ru-RU"/>
        </w:rPr>
        <w:t>Глава города</w:t>
      </w:r>
      <w:r w:rsidRPr="002739D8">
        <w:rPr>
          <w:rFonts w:ascii="Verdana" w:eastAsia="Times New Roman" w:hAnsi="Verdana" w:cs="Times New Roman"/>
          <w:b/>
          <w:bCs/>
          <w:color w:val="000000"/>
          <w:sz w:val="23"/>
          <w:szCs w:val="23"/>
          <w:shd w:val="clear" w:color="auto" w:fill="FFFFFF"/>
          <w:lang w:eastAsia="ru-RU"/>
        </w:rPr>
        <w:br/>
      </w:r>
      <w:r w:rsidRPr="002739D8">
        <w:rPr>
          <w:rFonts w:ascii="Verdana" w:eastAsia="Times New Roman" w:hAnsi="Verdana" w:cs="Times New Roman"/>
          <w:b/>
          <w:bCs/>
          <w:color w:val="000000"/>
          <w:sz w:val="23"/>
          <w:lang w:eastAsia="ru-RU"/>
        </w:rPr>
        <w:t>А.В. Хохряков</w:t>
      </w:r>
    </w:p>
    <w:p w:rsidR="002739D8" w:rsidRPr="002739D8" w:rsidRDefault="002739D8" w:rsidP="002739D8">
      <w:pPr>
        <w:shd w:val="clear" w:color="auto" w:fill="FFFFFF"/>
        <w:spacing w:after="206" w:line="240" w:lineRule="auto"/>
        <w:jc w:val="right"/>
        <w:rPr>
          <w:rFonts w:ascii="Verdana" w:eastAsia="Times New Roman" w:hAnsi="Verdana" w:cs="Times New Roman"/>
          <w:color w:val="000000"/>
          <w:sz w:val="23"/>
          <w:szCs w:val="23"/>
          <w:lang w:eastAsia="ru-RU"/>
        </w:rPr>
      </w:pPr>
      <w:r w:rsidRPr="002739D8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eastAsia="ru-RU"/>
        </w:rPr>
        <w:t>Документ опубликован:</w:t>
      </w:r>
      <w:r w:rsidRPr="002739D8">
        <w:rPr>
          <w:rFonts w:ascii="Verdana" w:eastAsia="Times New Roman" w:hAnsi="Verdana" w:cs="Times New Roman"/>
          <w:i/>
          <w:iCs/>
          <w:color w:val="000000"/>
          <w:sz w:val="23"/>
          <w:lang w:eastAsia="ru-RU"/>
        </w:rPr>
        <w:t> </w:t>
      </w:r>
      <w:r w:rsidRPr="002739D8">
        <w:rPr>
          <w:rFonts w:ascii="Verdana" w:eastAsia="Times New Roman" w:hAnsi="Verdana" w:cs="Times New Roman"/>
          <w:b/>
          <w:bCs/>
          <w:i/>
          <w:iCs/>
          <w:color w:val="000000"/>
          <w:sz w:val="23"/>
          <w:szCs w:val="23"/>
          <w:lang w:eastAsia="ru-RU"/>
        </w:rPr>
        <w:t>17.12.2015</w:t>
      </w:r>
      <w:r w:rsidRPr="002739D8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eastAsia="ru-RU"/>
        </w:rPr>
        <w:t>, Газета "Заря Енисея", № 51</w:t>
      </w:r>
    </w:p>
    <w:p w:rsidR="00350C4E" w:rsidRDefault="00350C4E"/>
    <w:sectPr w:rsidR="00350C4E" w:rsidSect="00350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2739D8"/>
    <w:rsid w:val="002739D8"/>
    <w:rsid w:val="00350C4E"/>
    <w:rsid w:val="00A37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39D8"/>
    <w:rPr>
      <w:b/>
      <w:bCs/>
    </w:rPr>
  </w:style>
  <w:style w:type="paragraph" w:styleId="a4">
    <w:name w:val="Normal (Web)"/>
    <w:basedOn w:val="a"/>
    <w:uiPriority w:val="99"/>
    <w:unhideWhenUsed/>
    <w:rsid w:val="0027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39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rasen999</cp:lastModifiedBy>
  <cp:revision>2</cp:revision>
  <dcterms:created xsi:type="dcterms:W3CDTF">2016-01-11T05:12:00Z</dcterms:created>
  <dcterms:modified xsi:type="dcterms:W3CDTF">2016-01-11T05:12:00Z</dcterms:modified>
</cp:coreProperties>
</file>